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53" w:rsidRDefault="00CB5753" w:rsidP="00CB575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Supplementary Table 1.</w:t>
      </w:r>
      <w:proofErr w:type="gramEnd"/>
      <w:r>
        <w:rPr>
          <w:rFonts w:ascii="Arial" w:hAnsi="Arial" w:cs="Arial"/>
          <w:sz w:val="24"/>
          <w:szCs w:val="24"/>
        </w:rPr>
        <w:t xml:space="preserve"> Odds ratio</w:t>
      </w:r>
      <w:r w:rsidR="000B5B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(95% CI) </w:t>
      </w:r>
      <w:r w:rsidR="000B5BA1">
        <w:rPr>
          <w:rFonts w:ascii="Arial" w:hAnsi="Arial" w:cs="Arial"/>
          <w:sz w:val="24"/>
          <w:szCs w:val="24"/>
        </w:rPr>
        <w:t xml:space="preserve">for elevated </w:t>
      </w:r>
      <w:r w:rsidR="000E798C">
        <w:rPr>
          <w:rFonts w:ascii="Arial" w:hAnsi="Arial" w:cs="Arial"/>
          <w:sz w:val="24"/>
          <w:szCs w:val="24"/>
        </w:rPr>
        <w:t xml:space="preserve">levels of </w:t>
      </w:r>
      <w:r w:rsidR="000B5BA1">
        <w:rPr>
          <w:rFonts w:ascii="Arial" w:hAnsi="Arial" w:cs="Arial"/>
          <w:sz w:val="24"/>
          <w:szCs w:val="24"/>
        </w:rPr>
        <w:t>cytokines given elevated endotoxin</w:t>
      </w:r>
      <w:r w:rsidR="000E798C">
        <w:rPr>
          <w:rFonts w:ascii="Arial" w:hAnsi="Arial" w:cs="Arial"/>
          <w:sz w:val="24"/>
          <w:szCs w:val="24"/>
        </w:rPr>
        <w:t xml:space="preserve"> concentrations</w:t>
      </w:r>
      <w:bookmarkStart w:id="0" w:name="_GoBack"/>
      <w:bookmarkEnd w:id="0"/>
      <w:r w:rsidR="000B5BA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800"/>
      </w:tblGrid>
      <w:tr w:rsidR="00CB5753" w:rsidTr="00276946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Cytokines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OR (CI 95%)</w:t>
            </w:r>
          </w:p>
        </w:tc>
      </w:tr>
      <w:tr w:rsidR="00CB5753" w:rsidTr="00276946">
        <w:tc>
          <w:tcPr>
            <w:tcW w:w="2538" w:type="dxa"/>
            <w:tcBorders>
              <w:top w:val="single" w:sz="4" w:space="0" w:color="auto"/>
            </w:tcBorders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Plasma TNF-α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1.2 (0.8-1.7)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Plasma IL-4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0.7 (0.5-1.0)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 xml:space="preserve">Plasma IL-6 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0.8 (0.5-1.1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Plasma IL-8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0.7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0.5-1.1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Plasma IL-10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0.8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0.6-1.3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Plasma IL-12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1.5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1.0-2.2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Plasma IFN-γ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1.0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0.7-1.5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753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TNF-α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0.9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0.5-1.5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</w:tcPr>
          <w:p w:rsidR="00CB5753" w:rsidRPr="001630FB" w:rsidRDefault="00CB5753" w:rsidP="00276946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IL-4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0.7-1.8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IL-6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1.4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0.8-2.4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IL-8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1.2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1630FB">
              <w:rPr>
                <w:rFonts w:ascii="Arial" w:hAnsi="Arial" w:cs="Arial"/>
                <w:sz w:val="24"/>
                <w:szCs w:val="24"/>
              </w:rPr>
              <w:t>0.7-2.0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IL-10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 xml:space="preserve">0.8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630FB">
              <w:rPr>
                <w:rFonts w:ascii="Arial" w:hAnsi="Arial" w:cs="Arial"/>
                <w:sz w:val="24"/>
                <w:szCs w:val="24"/>
              </w:rPr>
              <w:t>0.5-1.4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IL-12</w:t>
            </w:r>
          </w:p>
        </w:tc>
        <w:tc>
          <w:tcPr>
            <w:tcW w:w="1800" w:type="dxa"/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 xml:space="preserve">1.9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630FB">
              <w:rPr>
                <w:rFonts w:ascii="Arial" w:hAnsi="Arial" w:cs="Arial"/>
                <w:sz w:val="24"/>
                <w:szCs w:val="24"/>
              </w:rPr>
              <w:t>1.0-3.7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  <w:tcBorders>
              <w:bottom w:val="nil"/>
            </w:tcBorders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630FB">
              <w:rPr>
                <w:rFonts w:ascii="Arial" w:hAnsi="Arial" w:cs="Arial"/>
                <w:sz w:val="24"/>
                <w:szCs w:val="24"/>
              </w:rPr>
              <w:t>issue IL-17</w:t>
            </w:r>
          </w:p>
        </w:tc>
        <w:tc>
          <w:tcPr>
            <w:tcW w:w="1800" w:type="dxa"/>
            <w:tcBorders>
              <w:bottom w:val="nil"/>
            </w:tcBorders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 xml:space="preserve">2.2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630FB">
              <w:rPr>
                <w:rFonts w:ascii="Arial" w:hAnsi="Arial" w:cs="Arial"/>
                <w:sz w:val="24"/>
                <w:szCs w:val="24"/>
              </w:rPr>
              <w:t>1.0-4.6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753" w:rsidRPr="001630FB" w:rsidTr="00276946"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>Tissue IFN-γ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B5753" w:rsidRPr="001630FB" w:rsidRDefault="00CB5753" w:rsidP="002769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630FB">
              <w:rPr>
                <w:rFonts w:ascii="Arial" w:hAnsi="Arial" w:cs="Arial"/>
                <w:sz w:val="24"/>
                <w:szCs w:val="24"/>
              </w:rPr>
              <w:t xml:space="preserve">1.1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1630FB">
              <w:rPr>
                <w:rFonts w:ascii="Arial" w:hAnsi="Arial" w:cs="Arial"/>
                <w:sz w:val="24"/>
                <w:szCs w:val="24"/>
              </w:rPr>
              <w:t>0.5-2.3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B5753" w:rsidRDefault="00CB5753" w:rsidP="00CB575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CB5753" w:rsidRDefault="00CB5753" w:rsidP="00CB575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CB5753" w:rsidRDefault="00CB5753" w:rsidP="00CB5753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304B07" w:rsidRDefault="00304B07"/>
    <w:sectPr w:rsidR="0030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53"/>
    <w:rsid w:val="000B5BA1"/>
    <w:rsid w:val="000E798C"/>
    <w:rsid w:val="00304B07"/>
    <w:rsid w:val="00C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75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75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domis</dc:creator>
  <cp:lastModifiedBy>domis</cp:lastModifiedBy>
  <cp:revision>3</cp:revision>
  <dcterms:created xsi:type="dcterms:W3CDTF">2012-11-29T14:01:00Z</dcterms:created>
  <dcterms:modified xsi:type="dcterms:W3CDTF">2012-11-29T20:02:00Z</dcterms:modified>
</cp:coreProperties>
</file>